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76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Малиновский сельский  Совет депутатов</w:t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28179D" w:rsidRPr="0028179D" w:rsidRDefault="0028179D" w:rsidP="0028179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179D" w:rsidRPr="0028179D" w:rsidRDefault="0028179D" w:rsidP="0028179D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179D">
        <w:rPr>
          <w:rFonts w:ascii="Arial" w:hAnsi="Arial" w:cs="Arial"/>
          <w:b/>
          <w:sz w:val="24"/>
          <w:szCs w:val="24"/>
        </w:rPr>
        <w:t>РЕШЕНИЕ</w:t>
      </w:r>
    </w:p>
    <w:p w:rsidR="0028179D" w:rsidRPr="0028179D" w:rsidRDefault="0028179D" w:rsidP="0028179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с. Малиновка</w:t>
      </w:r>
    </w:p>
    <w:p w:rsidR="0028179D" w:rsidRPr="0028179D" w:rsidRDefault="0028179D" w:rsidP="0028179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</w:t>
      </w:r>
      <w:r w:rsidRPr="0028179D">
        <w:rPr>
          <w:rFonts w:ascii="Arial" w:hAnsi="Arial" w:cs="Arial"/>
          <w:sz w:val="24"/>
          <w:szCs w:val="24"/>
        </w:rPr>
        <w:t>.2017</w:t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ab/>
        <w:t>№3</w:t>
      </w:r>
      <w:r>
        <w:rPr>
          <w:rFonts w:ascii="Arial" w:hAnsi="Arial" w:cs="Arial"/>
          <w:sz w:val="24"/>
          <w:szCs w:val="24"/>
        </w:rPr>
        <w:t>8</w:t>
      </w:r>
    </w:p>
    <w:p w:rsidR="0028179D" w:rsidRPr="0028179D" w:rsidRDefault="0028179D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Об утверждении отчета исполнения бюджета</w:t>
      </w:r>
    </w:p>
    <w:p w:rsidR="0028179D" w:rsidRDefault="0028179D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Малиновского сельсовета за 2016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г.</w:t>
      </w:r>
    </w:p>
    <w:p w:rsidR="0016123F" w:rsidRPr="0028179D" w:rsidRDefault="0016123F" w:rsidP="0028179D">
      <w:pPr>
        <w:pStyle w:val="a4"/>
        <w:shd w:val="clear" w:color="auto" w:fill="auto"/>
        <w:tabs>
          <w:tab w:val="left" w:pos="8664"/>
        </w:tabs>
        <w:spacing w:after="0" w:line="240" w:lineRule="auto"/>
        <w:ind w:left="20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28179D" w:rsidP="0028179D">
      <w:pPr>
        <w:pStyle w:val="a4"/>
        <w:shd w:val="clear" w:color="auto" w:fill="auto"/>
        <w:spacing w:after="0" w:line="240" w:lineRule="auto"/>
        <w:ind w:left="23" w:right="3314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spacing w:after="0" w:line="240" w:lineRule="auto"/>
        <w:ind w:left="23" w:right="-1" w:firstLine="70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Руководствуясь Бюджетным кодексом Российской Федер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ации, Федеральными законами: </w:t>
      </w:r>
      <w:proofErr w:type="gramStart"/>
      <w:r>
        <w:rPr>
          <w:rStyle w:val="a3"/>
          <w:rFonts w:ascii="Arial" w:eastAsia="Calibri" w:hAnsi="Arial" w:cs="Arial"/>
          <w:color w:val="000000"/>
          <w:sz w:val="24"/>
          <w:szCs w:val="24"/>
        </w:rPr>
        <w:t>«Об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27.08.2004г. № 72-н «Об утверждении Указаний о порядке применения бюджетной классификации Российской Федерации при составлении и исполнении бюджетов на 2005 год», Положением </w:t>
      </w:r>
      <w:r w:rsidRPr="0028179D">
        <w:rPr>
          <w:rStyle w:val="a5"/>
          <w:rFonts w:ascii="Arial" w:eastAsia="Calibri" w:hAnsi="Arial" w:cs="Arial"/>
          <w:i w:val="0"/>
          <w:color w:val="000000"/>
          <w:sz w:val="24"/>
          <w:szCs w:val="24"/>
        </w:rPr>
        <w:t>«О</w:t>
      </w:r>
      <w:r w:rsidRPr="0028179D">
        <w:rPr>
          <w:rStyle w:val="a5"/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бюджетном процессе в Малиновском сельсовете», Малиновский сельский Совет депутатов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End"/>
    </w:p>
    <w:p w:rsidR="0028179D" w:rsidRDefault="0028179D" w:rsidP="0028179D">
      <w:pPr>
        <w:pStyle w:val="a4"/>
        <w:shd w:val="clear" w:color="auto" w:fill="auto"/>
        <w:spacing w:after="0" w:line="240" w:lineRule="auto"/>
        <w:ind w:left="23" w:right="-1" w:firstLine="709"/>
        <w:rPr>
          <w:rStyle w:val="a3"/>
          <w:rFonts w:ascii="Arial" w:eastAsia="Calibri" w:hAnsi="Arial" w:cs="Arial"/>
          <w:color w:val="000000"/>
          <w:sz w:val="24"/>
          <w:szCs w:val="24"/>
        </w:rPr>
      </w:pP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РЕШИЛ:</w:t>
      </w:r>
    </w:p>
    <w:p w:rsidR="0028179D" w:rsidRPr="0028179D" w:rsidRDefault="0028179D" w:rsidP="0028179D">
      <w:pPr>
        <w:pStyle w:val="a4"/>
        <w:shd w:val="clear" w:color="auto" w:fill="auto"/>
        <w:spacing w:after="0" w:line="240" w:lineRule="auto"/>
        <w:ind w:left="20" w:right="-1" w:firstLine="709"/>
        <w:outlineLvl w:val="0"/>
        <w:rPr>
          <w:rFonts w:ascii="Arial" w:eastAsia="Calibri" w:hAnsi="Arial" w:cs="Arial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tabs>
          <w:tab w:val="left" w:pos="543"/>
        </w:tabs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>1. Утвердить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бюджет Малиновского сельсовета по доходам в сумме 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2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> 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298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491 рубль 24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копейки за 201</w:t>
      </w:r>
      <w:r>
        <w:rPr>
          <w:rStyle w:val="a3"/>
          <w:rFonts w:ascii="Arial" w:eastAsia="Calibri" w:hAnsi="Arial" w:cs="Arial"/>
          <w:color w:val="000000"/>
          <w:sz w:val="24"/>
          <w:szCs w:val="24"/>
        </w:rPr>
        <w:t>6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28179D">
      <w:pPr>
        <w:pStyle w:val="a4"/>
        <w:shd w:val="clear" w:color="auto" w:fill="auto"/>
        <w:tabs>
          <w:tab w:val="left" w:pos="543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tabs>
          <w:tab w:val="left" w:pos="0"/>
        </w:tabs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 xml:space="preserve">2.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Утвердить бюджет Малиновского сельсовета по расходам в сумме 2 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>315 545 рублей 49 копеек за 2016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год.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Pr="0028179D" w:rsidRDefault="0016123F" w:rsidP="0028179D">
      <w:pPr>
        <w:pStyle w:val="a4"/>
        <w:shd w:val="clear" w:color="auto" w:fill="auto"/>
        <w:tabs>
          <w:tab w:val="left" w:pos="0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28179D" w:rsidRDefault="0028179D" w:rsidP="0028179D">
      <w:pPr>
        <w:pStyle w:val="a4"/>
        <w:shd w:val="clear" w:color="auto" w:fill="auto"/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 xml:space="preserve">3. 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>Утвердить остаток денежны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>х средств на счёте на 01.01.2017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г. в сумме 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>295 рублей 00</w:t>
      </w:r>
      <w:r w:rsidRPr="0028179D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копеек.</w:t>
      </w:r>
      <w:r w:rsidR="0016123F">
        <w:rPr>
          <w:rStyle w:val="a3"/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6123F" w:rsidRDefault="0016123F" w:rsidP="0028179D">
      <w:pPr>
        <w:pStyle w:val="a4"/>
        <w:shd w:val="clear" w:color="auto" w:fill="auto"/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p w:rsidR="0028179D" w:rsidRPr="0028179D" w:rsidRDefault="0028179D" w:rsidP="0028179D">
      <w:pPr>
        <w:pStyle w:val="a4"/>
        <w:shd w:val="clear" w:color="auto" w:fill="auto"/>
        <w:tabs>
          <w:tab w:val="left" w:pos="0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Style w:val="a3"/>
          <w:rFonts w:ascii="Arial" w:eastAsia="Calibri" w:hAnsi="Arial" w:cs="Arial"/>
          <w:color w:val="000000"/>
          <w:sz w:val="24"/>
          <w:szCs w:val="24"/>
        </w:rPr>
        <w:tab/>
        <w:t xml:space="preserve">4. </w:t>
      </w:r>
      <w:r w:rsidRPr="0028179D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www</w:t>
        </w:r>
        <w:r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28179D">
          <w:rPr>
            <w:rStyle w:val="a8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28179D">
          <w:rPr>
            <w:rStyle w:val="a8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28179D">
          <w:rPr>
            <w:rStyle w:val="a8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28179D">
        <w:rPr>
          <w:rFonts w:ascii="Arial" w:hAnsi="Arial" w:cs="Arial"/>
          <w:sz w:val="24"/>
          <w:szCs w:val="24"/>
        </w:rPr>
        <w:t>.</w:t>
      </w:r>
    </w:p>
    <w:p w:rsidR="0028179D" w:rsidRPr="0028179D" w:rsidRDefault="0028179D" w:rsidP="0028179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28179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8179D" w:rsidRP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28179D" w:rsidRP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Председатель Малиновского</w:t>
      </w:r>
    </w:p>
    <w:p w:rsidR="0028179D" w:rsidRDefault="0028179D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  <w:r w:rsidRPr="0028179D">
        <w:rPr>
          <w:rFonts w:ascii="Arial" w:hAnsi="Arial" w:cs="Arial"/>
          <w:sz w:val="24"/>
          <w:szCs w:val="24"/>
        </w:rPr>
        <w:t>сельского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179D">
        <w:rPr>
          <w:rFonts w:ascii="Arial" w:hAnsi="Arial" w:cs="Arial"/>
          <w:sz w:val="24"/>
          <w:szCs w:val="24"/>
        </w:rPr>
        <w:t>А.И. Мазуров</w:t>
      </w: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Pr="00CD0F9F" w:rsidRDefault="00527F15" w:rsidP="0016123F">
      <w:pPr>
        <w:spacing w:after="0" w:line="240" w:lineRule="auto"/>
        <w:ind w:left="700" w:right="-1" w:firstLine="9"/>
        <w:rPr>
          <w:rFonts w:ascii="Arial" w:hAnsi="Arial" w:cs="Arial"/>
          <w:sz w:val="24"/>
          <w:szCs w:val="24"/>
        </w:rPr>
      </w:pPr>
    </w:p>
    <w:p w:rsidR="00527F15" w:rsidRPr="00CD0F9F" w:rsidRDefault="00527F15" w:rsidP="00527F15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Приложение №1</w:t>
      </w:r>
      <w:r w:rsidR="00AB176D" w:rsidRPr="00CD0F9F">
        <w:rPr>
          <w:rFonts w:ascii="Arial" w:hAnsi="Arial" w:cs="Arial"/>
          <w:sz w:val="24"/>
          <w:szCs w:val="24"/>
        </w:rPr>
        <w:t xml:space="preserve"> </w:t>
      </w:r>
    </w:p>
    <w:p w:rsidR="00AB176D" w:rsidRPr="00CD0F9F" w:rsidRDefault="00527F15" w:rsidP="00AB176D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сельского Совета депутатов от 28.04.2017</w:t>
      </w:r>
      <w:r w:rsidR="00AB176D" w:rsidRPr="00CD0F9F">
        <w:rPr>
          <w:rFonts w:ascii="Arial" w:hAnsi="Arial" w:cs="Arial"/>
          <w:sz w:val="24"/>
          <w:szCs w:val="24"/>
        </w:rPr>
        <w:t xml:space="preserve"> №38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829"/>
        <w:gridCol w:w="3394"/>
        <w:gridCol w:w="1022"/>
        <w:gridCol w:w="1510"/>
      </w:tblGrid>
      <w:tr w:rsidR="00527F15" w:rsidRPr="00527F15" w:rsidTr="00CD0F9F"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F15" w:rsidRPr="00527F15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7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 Малиновского сельсовета на 2016 год и плановый период 2017-2018 годов</w:t>
            </w:r>
          </w:p>
        </w:tc>
      </w:tr>
      <w:tr w:rsidR="00CD0F9F" w:rsidRPr="00527F15" w:rsidTr="00CD0F9F">
        <w:trPr>
          <w:trHeight w:val="345"/>
        </w:trPr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CD0F9F" w:rsidRPr="00527F15" w:rsidTr="00CD0F9F">
        <w:trPr>
          <w:trHeight w:val="1305"/>
        </w:trPr>
        <w:tc>
          <w:tcPr>
            <w:tcW w:w="426" w:type="pct"/>
            <w:vMerge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pct"/>
            <w:vMerge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2016 год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Фактическое исполнение 2016 год</w:t>
            </w:r>
          </w:p>
        </w:tc>
      </w:tr>
      <w:tr w:rsidR="00CD0F9F" w:rsidRPr="00527F15" w:rsidTr="00CD0F9F">
        <w:trPr>
          <w:trHeight w:val="311"/>
        </w:trPr>
        <w:tc>
          <w:tcPr>
            <w:tcW w:w="426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pct"/>
            <w:shd w:val="clear" w:color="auto" w:fill="auto"/>
            <w:vAlign w:val="bottom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3" w:type="pct"/>
            <w:shd w:val="clear" w:color="auto" w:fill="auto"/>
            <w:vAlign w:val="bottom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shd w:val="clear" w:color="auto" w:fill="auto"/>
            <w:vAlign w:val="bottom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CD0F9F" w:rsidRPr="00527F15" w:rsidTr="00CD0F9F">
        <w:trPr>
          <w:trHeight w:val="825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822 01 05 00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17,1</w:t>
            </w:r>
          </w:p>
        </w:tc>
      </w:tr>
      <w:tr w:rsidR="00CD0F9F" w:rsidRPr="00527F15" w:rsidTr="00CD0F9F">
        <w:trPr>
          <w:trHeight w:val="600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822 01 05 00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-2 331,3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-2 298,5</w:t>
            </w:r>
          </w:p>
        </w:tc>
      </w:tr>
      <w:tr w:rsidR="00CD0F9F" w:rsidRPr="00527F15" w:rsidTr="00CD0F9F">
        <w:trPr>
          <w:trHeight w:val="450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822 01 05 02 00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-2 331,3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-2 298,5</w:t>
            </w:r>
          </w:p>
        </w:tc>
      </w:tr>
      <w:tr w:rsidR="00CD0F9F" w:rsidRPr="00527F15" w:rsidTr="00E630D8">
        <w:trPr>
          <w:trHeight w:val="627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822 01 05 02 01 00 0000 510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-2 331,3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-2 298,5</w:t>
            </w:r>
          </w:p>
        </w:tc>
      </w:tr>
      <w:tr w:rsidR="00CD0F9F" w:rsidRPr="00527F15" w:rsidTr="00CD0F9F">
        <w:trPr>
          <w:trHeight w:val="630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822 01 05 02 01 10 0000 510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-2 331,3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-2 298,5</w:t>
            </w:r>
          </w:p>
        </w:tc>
      </w:tr>
      <w:tr w:rsidR="00CD0F9F" w:rsidRPr="00527F15" w:rsidTr="00CD0F9F">
        <w:trPr>
          <w:trHeight w:val="465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822 01 05 00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2 378,0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2 315,5</w:t>
            </w:r>
          </w:p>
        </w:tc>
      </w:tr>
      <w:tr w:rsidR="00CD0F9F" w:rsidRPr="00527F15" w:rsidTr="00CD0F9F">
        <w:trPr>
          <w:trHeight w:val="465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822 01 05 02 00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2 378,0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2 315,5</w:t>
            </w:r>
          </w:p>
        </w:tc>
      </w:tr>
      <w:tr w:rsidR="00CD0F9F" w:rsidRPr="00527F15" w:rsidTr="00CD0F9F">
        <w:trPr>
          <w:trHeight w:val="600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822 01 05 02 01 00 0000 610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2 378,0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2 315,5</w:t>
            </w:r>
          </w:p>
        </w:tc>
      </w:tr>
      <w:tr w:rsidR="00CD0F9F" w:rsidRPr="00527F15" w:rsidTr="00CD0F9F">
        <w:trPr>
          <w:trHeight w:val="705"/>
        </w:trPr>
        <w:tc>
          <w:tcPr>
            <w:tcW w:w="426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8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822 01 05 02 01 10 0000 610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527F15" w:rsidRPr="00CD0F9F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2 378,0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527F15" w:rsidRPr="00CD0F9F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2 315,5</w:t>
            </w:r>
          </w:p>
        </w:tc>
      </w:tr>
      <w:tr w:rsidR="00F26526" w:rsidRPr="00527F15" w:rsidTr="00E630D8">
        <w:trPr>
          <w:trHeight w:val="337"/>
        </w:trPr>
        <w:tc>
          <w:tcPr>
            <w:tcW w:w="3677" w:type="pct"/>
            <w:gridSpan w:val="3"/>
            <w:shd w:val="clear" w:color="auto" w:fill="auto"/>
            <w:noWrap/>
            <w:hideMark/>
          </w:tcPr>
          <w:p w:rsidR="00F26526" w:rsidRPr="00CD0F9F" w:rsidRDefault="00F26526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F26526" w:rsidRPr="00CD0F9F" w:rsidRDefault="00F26526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89" w:type="pct"/>
            <w:shd w:val="clear" w:color="auto" w:fill="auto"/>
            <w:noWrap/>
            <w:hideMark/>
          </w:tcPr>
          <w:p w:rsidR="00F26526" w:rsidRPr="00CD0F9F" w:rsidRDefault="00F26526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17,1</w:t>
            </w:r>
          </w:p>
        </w:tc>
      </w:tr>
    </w:tbl>
    <w:p w:rsidR="00AB176D" w:rsidRDefault="00AB176D">
      <w:pPr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1F2C08" w:rsidRDefault="001F2C08" w:rsidP="00F26526">
      <w:pPr>
        <w:pStyle w:val="a4"/>
        <w:shd w:val="clear" w:color="auto" w:fill="auto"/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  <w:sectPr w:rsidR="001F2C08" w:rsidSect="001F2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76D" w:rsidRDefault="00AB176D" w:rsidP="00F26526">
      <w:pPr>
        <w:pStyle w:val="a4"/>
        <w:shd w:val="clear" w:color="auto" w:fill="auto"/>
        <w:spacing w:after="0" w:line="240" w:lineRule="auto"/>
        <w:ind w:right="-1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AB176D" w:rsidRPr="00CD0F9F" w:rsidRDefault="00AB176D" w:rsidP="00AB176D">
      <w:pPr>
        <w:ind w:left="700"/>
        <w:jc w:val="right"/>
        <w:rPr>
          <w:rFonts w:ascii="Arial" w:hAnsi="Arial" w:cs="Arial"/>
          <w:sz w:val="24"/>
          <w:szCs w:val="24"/>
        </w:rPr>
      </w:pPr>
      <w:r w:rsidRPr="00CD0F9F">
        <w:rPr>
          <w:rFonts w:ascii="Arial" w:hAnsi="Arial" w:cs="Arial"/>
          <w:sz w:val="24"/>
          <w:szCs w:val="24"/>
        </w:rPr>
        <w:t xml:space="preserve">Приложение №2 </w:t>
      </w:r>
    </w:p>
    <w:p w:rsidR="00527F15" w:rsidRPr="00CD0F9F" w:rsidRDefault="00AB176D" w:rsidP="00AB176D">
      <w:pPr>
        <w:ind w:left="700"/>
        <w:jc w:val="right"/>
        <w:rPr>
          <w:rStyle w:val="a3"/>
          <w:rFonts w:ascii="Arial" w:hAnsi="Arial" w:cs="Arial"/>
          <w:sz w:val="24"/>
          <w:szCs w:val="24"/>
          <w:shd w:val="clear" w:color="auto" w:fill="auto"/>
        </w:rPr>
      </w:pPr>
      <w:r w:rsidRPr="00CD0F9F">
        <w:rPr>
          <w:rFonts w:ascii="Arial" w:hAnsi="Arial" w:cs="Arial"/>
          <w:sz w:val="24"/>
          <w:szCs w:val="24"/>
        </w:rPr>
        <w:t xml:space="preserve">к решению Малиновского сельского Совета депутатов от 28.04.2017 №38 </w:t>
      </w:r>
    </w:p>
    <w:p w:rsidR="00AB176D" w:rsidRPr="001F2C08" w:rsidRDefault="00AB176D" w:rsidP="0016123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4"/>
          <w:szCs w:val="24"/>
        </w:rPr>
      </w:pPr>
    </w:p>
    <w:tbl>
      <w:tblPr>
        <w:tblW w:w="14874" w:type="dxa"/>
        <w:jc w:val="center"/>
        <w:tblLook w:val="04A0"/>
      </w:tblPr>
      <w:tblGrid>
        <w:gridCol w:w="435"/>
        <w:gridCol w:w="517"/>
        <w:gridCol w:w="435"/>
        <w:gridCol w:w="435"/>
        <w:gridCol w:w="435"/>
        <w:gridCol w:w="517"/>
        <w:gridCol w:w="435"/>
        <w:gridCol w:w="617"/>
        <w:gridCol w:w="517"/>
        <w:gridCol w:w="6577"/>
        <w:gridCol w:w="1231"/>
        <w:gridCol w:w="1480"/>
        <w:gridCol w:w="1243"/>
      </w:tblGrid>
      <w:tr w:rsidR="001F2C08" w:rsidRPr="001F2C08" w:rsidTr="001F2C08">
        <w:trPr>
          <w:trHeight w:val="450"/>
          <w:jc w:val="center"/>
        </w:trPr>
        <w:tc>
          <w:tcPr>
            <w:tcW w:w="1487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F2C08" w:rsidRPr="00F26526" w:rsidRDefault="001F2C08" w:rsidP="00F26526">
            <w:pPr>
              <w:pStyle w:val="a4"/>
              <w:shd w:val="clear" w:color="auto" w:fill="auto"/>
              <w:spacing w:after="0" w:line="240" w:lineRule="auto"/>
              <w:ind w:right="-1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F2C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местного бюджета Малиновского сельсовета на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 год и плановый период 2017-</w:t>
            </w:r>
            <w:r w:rsidRPr="001F2C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 годов</w:t>
            </w:r>
          </w:p>
        </w:tc>
      </w:tr>
      <w:tr w:rsidR="00527F15" w:rsidRPr="001F2C08" w:rsidTr="001F2C08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Плановые доходы  бюджета 2016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года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Фактическое исполнение доходы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бюджета 2016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года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F26526" w:rsidRPr="001F2C08" w:rsidTr="001F2C08">
        <w:trPr>
          <w:trHeight w:val="9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подвида доходов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экономической классификации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26526" w:rsidRPr="001F2C08" w:rsidTr="001F2C08">
        <w:trPr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F26526" w:rsidRPr="001F2C08" w:rsidTr="001F2C0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91,2</w:t>
            </w:r>
          </w:p>
        </w:tc>
      </w:tr>
      <w:tr w:rsidR="00F26526" w:rsidRPr="001F2C08" w:rsidTr="001F2C0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101,5</w:t>
            </w:r>
          </w:p>
        </w:tc>
      </w:tr>
      <w:tr w:rsidR="00F26526" w:rsidRPr="001F2C08" w:rsidTr="001F2C0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101,5</w:t>
            </w:r>
          </w:p>
        </w:tc>
      </w:tr>
      <w:tr w:rsidR="00F26526" w:rsidRPr="001F2C08" w:rsidTr="001F2C08">
        <w:trPr>
          <w:trHeight w:val="1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F2C0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101,5</w:t>
            </w:r>
          </w:p>
        </w:tc>
      </w:tr>
      <w:tr w:rsidR="00F26526" w:rsidRPr="001F2C08" w:rsidTr="001F2C08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105,0</w:t>
            </w:r>
          </w:p>
        </w:tc>
      </w:tr>
      <w:tr w:rsidR="00F26526" w:rsidRPr="001F2C08" w:rsidTr="00F26526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105,0</w:t>
            </w:r>
          </w:p>
        </w:tc>
      </w:tr>
      <w:tr w:rsidR="00F26526" w:rsidRPr="001F2C08" w:rsidTr="00F26526">
        <w:trPr>
          <w:trHeight w:val="10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109,4   </w:t>
            </w:r>
          </w:p>
        </w:tc>
      </w:tr>
      <w:tr w:rsidR="00F26526" w:rsidRPr="001F2C08" w:rsidTr="00F26526">
        <w:trPr>
          <w:trHeight w:val="1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1F2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104,9   </w:t>
            </w:r>
          </w:p>
        </w:tc>
      </w:tr>
      <w:tr w:rsidR="00F26526" w:rsidRPr="001F2C08" w:rsidTr="00F26526">
        <w:trPr>
          <w:trHeight w:val="8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103,4</w:t>
            </w:r>
          </w:p>
        </w:tc>
      </w:tr>
      <w:tr w:rsidR="00F26526" w:rsidRPr="001F2C08" w:rsidTr="00F26526">
        <w:trPr>
          <w:trHeight w:val="9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1F2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-4,6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1F2C08" w:rsidP="001F2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- 5,1</w:t>
            </w:r>
            <w:r w:rsidR="00527F15"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1F2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110,7</w:t>
            </w:r>
          </w:p>
        </w:tc>
      </w:tr>
      <w:tr w:rsidR="00F26526" w:rsidRPr="001F2C08" w:rsidTr="00F26526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82,9</w:t>
            </w:r>
          </w:p>
        </w:tc>
      </w:tr>
      <w:tr w:rsidR="00F26526" w:rsidRPr="001F2C08" w:rsidTr="00F26526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82,6</w:t>
            </w:r>
          </w:p>
        </w:tc>
      </w:tr>
      <w:tr w:rsidR="00F26526" w:rsidRPr="001F2C08" w:rsidTr="00F26526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83,4</w:t>
            </w:r>
          </w:p>
        </w:tc>
      </w:tr>
      <w:tr w:rsidR="00F26526" w:rsidRPr="001F2C08" w:rsidTr="00F2652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82,1</w:t>
            </w:r>
          </w:p>
        </w:tc>
      </w:tr>
      <w:tr w:rsidR="00F26526" w:rsidRPr="001F2C08" w:rsidTr="00F2652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1F2C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1,5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100,0   </w:t>
            </w:r>
          </w:p>
        </w:tc>
      </w:tr>
      <w:tr w:rsidR="00F26526" w:rsidRPr="001F2C08" w:rsidTr="00F26526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100,0   </w:t>
            </w:r>
          </w:p>
        </w:tc>
      </w:tr>
      <w:tr w:rsidR="00F26526" w:rsidRPr="001F2C08" w:rsidTr="00F2652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F26526" w:rsidRPr="001F2C08" w:rsidTr="00F26526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 бюджетам 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26" w:rsidRPr="001F2C08" w:rsidRDefault="00F26526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расходов органов судебной власти.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26" w:rsidRPr="001F2C08" w:rsidRDefault="00F26526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26" w:rsidRPr="001F2C08" w:rsidRDefault="00F26526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Default="00F26526" w:rsidP="00F265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26526" w:rsidRPr="00BA2CBD" w:rsidRDefault="00F26526" w:rsidP="00F265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26526" w:rsidRPr="001F2C08" w:rsidTr="00CD0F9F">
        <w:trPr>
          <w:trHeight w:val="7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26" w:rsidRPr="001F2C08" w:rsidRDefault="00F26526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26" w:rsidRPr="001F2C08" w:rsidRDefault="00F26526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Субвенция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расходов органов судебной власти.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26" w:rsidRPr="001F2C08" w:rsidRDefault="00F26526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26" w:rsidRPr="001F2C08" w:rsidRDefault="00F26526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26" w:rsidRDefault="00F26526" w:rsidP="00F265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26526" w:rsidRPr="00BA2CBD" w:rsidRDefault="00F26526" w:rsidP="00F265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26526" w:rsidRPr="001F2C08" w:rsidTr="00F26526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110,2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F15" w:rsidRPr="001F2C08" w:rsidRDefault="00527F15" w:rsidP="00527F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F26526" w:rsidRPr="001F2C08" w:rsidTr="00F26526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F15" w:rsidRPr="001F2C08" w:rsidRDefault="00527F15" w:rsidP="00527F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F15" w:rsidRPr="001F2C08" w:rsidRDefault="00527F15" w:rsidP="00527F1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527F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2 331,3</w:t>
            </w:r>
            <w:r w:rsidR="00F2652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F26526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2 298,49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F15" w:rsidRPr="001F2C08" w:rsidRDefault="00527F15" w:rsidP="00F265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F2C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98,6</w:t>
            </w:r>
          </w:p>
        </w:tc>
      </w:tr>
    </w:tbl>
    <w:p w:rsidR="00527F15" w:rsidRPr="001F2C08" w:rsidRDefault="00527F15" w:rsidP="0016123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1F2C08" w:rsidRDefault="001F2C08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p w:rsidR="00CD0F9F" w:rsidRPr="00CD0F9F" w:rsidRDefault="00E630D8" w:rsidP="00CD0F9F">
      <w:pPr>
        <w:ind w:left="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  <w:r w:rsidR="00CD0F9F" w:rsidRPr="00CD0F9F">
        <w:rPr>
          <w:rFonts w:ascii="Arial" w:hAnsi="Arial" w:cs="Arial"/>
          <w:sz w:val="24"/>
          <w:szCs w:val="24"/>
        </w:rPr>
        <w:t xml:space="preserve"> </w:t>
      </w:r>
    </w:p>
    <w:p w:rsidR="00CD0F9F" w:rsidRPr="00AB176D" w:rsidRDefault="00CD0F9F" w:rsidP="00CD0F9F">
      <w:pPr>
        <w:ind w:left="700"/>
        <w:jc w:val="right"/>
        <w:rPr>
          <w:rStyle w:val="a3"/>
          <w:rFonts w:ascii="Arial" w:hAnsi="Arial" w:cs="Arial"/>
          <w:sz w:val="22"/>
          <w:szCs w:val="22"/>
          <w:shd w:val="clear" w:color="auto" w:fill="auto"/>
        </w:rPr>
      </w:pPr>
      <w:r w:rsidRPr="00CD0F9F">
        <w:rPr>
          <w:rFonts w:ascii="Arial" w:hAnsi="Arial" w:cs="Arial"/>
          <w:sz w:val="24"/>
          <w:szCs w:val="24"/>
        </w:rPr>
        <w:t>к решению Малиновского сельского Совета депутатов от 28.04.2017 №38</w:t>
      </w:r>
      <w:r w:rsidRPr="00AB176D">
        <w:rPr>
          <w:rFonts w:ascii="Arial" w:hAnsi="Arial" w:cs="Arial"/>
        </w:rPr>
        <w:t xml:space="preserve"> </w:t>
      </w:r>
    </w:p>
    <w:p w:rsidR="00CD0F9F" w:rsidRP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b/>
          <w:color w:val="000000"/>
          <w:sz w:val="22"/>
          <w:szCs w:val="22"/>
        </w:rPr>
      </w:pPr>
    </w:p>
    <w:p w:rsidR="00CD0F9F" w:rsidRPr="00CD0F9F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893"/>
        <w:gridCol w:w="1110"/>
        <w:gridCol w:w="1113"/>
        <w:gridCol w:w="1219"/>
        <w:gridCol w:w="999"/>
        <w:gridCol w:w="913"/>
        <w:gridCol w:w="1279"/>
        <w:gridCol w:w="1208"/>
      </w:tblGrid>
      <w:tr w:rsidR="00CD0F9F" w:rsidRPr="00CD0F9F" w:rsidTr="00CD0F9F">
        <w:trPr>
          <w:trHeight w:val="31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0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  Малиновского  сельсовета на 2016 год и плановый период 2017-2018 г.г.</w:t>
            </w:r>
          </w:p>
        </w:tc>
      </w:tr>
      <w:tr w:rsidR="00CD0F9F" w:rsidRPr="00CD0F9F" w:rsidTr="00CD0F9F">
        <w:trPr>
          <w:trHeight w:val="1248"/>
          <w:jc w:val="center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203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         2016 год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Фактическое исполнение 2016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ода,</w:t>
            </w: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4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2378,0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2315,5</w:t>
            </w:r>
          </w:p>
        </w:tc>
        <w:tc>
          <w:tcPr>
            <w:tcW w:w="416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97,4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1663,8</w:t>
            </w:r>
          </w:p>
        </w:tc>
        <w:tc>
          <w:tcPr>
            <w:tcW w:w="441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98,1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41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36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36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1163,8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1134,3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97,5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1163,8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1134,3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97,5</w:t>
            </w:r>
          </w:p>
        </w:tc>
      </w:tr>
      <w:tr w:rsidR="00CD0F9F" w:rsidRPr="00CD0F9F" w:rsidTr="00CD0F9F">
        <w:trPr>
          <w:trHeight w:val="69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1163,8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1134,3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97,5</w:t>
            </w:r>
          </w:p>
        </w:tc>
      </w:tr>
      <w:tr w:rsidR="00CD0F9F" w:rsidRPr="00CD0F9F" w:rsidTr="00CD0F9F">
        <w:trPr>
          <w:trHeight w:val="936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521,8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94,7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551,2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521,8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94,7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87,4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8500090210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87,4</w:t>
            </w:r>
          </w:p>
        </w:tc>
      </w:tr>
      <w:tr w:rsidR="00CD0F9F" w:rsidRPr="00CD0F9F" w:rsidTr="00CD0F9F">
        <w:trPr>
          <w:trHeight w:val="69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7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по передачи полномочий органами самоуправления поселения, органу местного самоуправления Муниципальный район, по программе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0190090070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40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0190090070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4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0190090070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8500090110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89,4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936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8500075140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6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24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временной занятости безработных и ищущих работу граждан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0110082410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0110082410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0110082410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74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36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8500051180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70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42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72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42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12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4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96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46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42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9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24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87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39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Субсидия </w:t>
            </w:r>
            <w:proofErr w:type="gram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0190073930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0190073930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0190073930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68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осуществление дорожной деятельности в отношении автомобильных дорог общего пользования местного значения  по направлению  содержание за счет средств местного бюджета в рамках</w:t>
            </w:r>
            <w:proofErr w:type="gramEnd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сельсовета»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0190090090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0190090090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0190090090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2034" w:type="pct"/>
            <w:shd w:val="clear" w:color="auto" w:fill="auto"/>
            <w:noWrap/>
            <w:vAlign w:val="bottom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"Другие вопросы в области национальной экономики"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Администрации Малиновского сельсовета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кадастровых работ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8500087210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8500087210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8500087210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24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уничтожению дикорастущей конопли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290,7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90,4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90,4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90,4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286,1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90,2</w:t>
            </w:r>
          </w:p>
        </w:tc>
      </w:tr>
      <w:tr w:rsidR="00CD0F9F" w:rsidRPr="00CD0F9F" w:rsidTr="00CD0F9F">
        <w:trPr>
          <w:trHeight w:val="126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0110090020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35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77,2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77,2</w:t>
            </w:r>
          </w:p>
        </w:tc>
      </w:tr>
      <w:tr w:rsidR="00CD0F9F" w:rsidRPr="00CD0F9F" w:rsidTr="00CD0F9F">
        <w:trPr>
          <w:trHeight w:val="624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0110090040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77,2</w:t>
            </w:r>
          </w:p>
        </w:tc>
      </w:tr>
      <w:tr w:rsidR="00CD0F9F" w:rsidRPr="00CD0F9F" w:rsidTr="00CD0F9F">
        <w:trPr>
          <w:trHeight w:val="124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CD0F9F" w:rsidRPr="00CD0F9F" w:rsidTr="00CD0F9F">
        <w:trPr>
          <w:trHeight w:val="528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CD0F9F" w:rsidRPr="00CD0F9F" w:rsidTr="00CD0F9F">
        <w:trPr>
          <w:trHeight w:val="109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насоса водяного для </w:t>
            </w:r>
            <w:proofErr w:type="spellStart"/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водобашни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51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4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0110090010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52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26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исследованию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4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64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0190090130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3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1260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культурного отдыха населения, проведение массовых культурных мероприятий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0190090060</w:t>
            </w:r>
          </w:p>
        </w:tc>
        <w:tc>
          <w:tcPr>
            <w:tcW w:w="344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312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0190090060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76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0190090060</w:t>
            </w: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D0F9F" w:rsidRPr="00CD0F9F" w:rsidTr="00CD0F9F">
        <w:trPr>
          <w:trHeight w:val="765"/>
          <w:jc w:val="center"/>
        </w:trPr>
        <w:tc>
          <w:tcPr>
            <w:tcW w:w="265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3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2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2378,0</w:t>
            </w:r>
          </w:p>
        </w:tc>
        <w:tc>
          <w:tcPr>
            <w:tcW w:w="441" w:type="pct"/>
            <w:shd w:val="clear" w:color="000000" w:fill="FFFFFF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2315,5</w:t>
            </w:r>
          </w:p>
        </w:tc>
        <w:tc>
          <w:tcPr>
            <w:tcW w:w="416" w:type="pct"/>
            <w:shd w:val="clear" w:color="auto" w:fill="auto"/>
            <w:hideMark/>
          </w:tcPr>
          <w:p w:rsidR="00CD0F9F" w:rsidRPr="00CD0F9F" w:rsidRDefault="00CD0F9F" w:rsidP="00CD0F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D0F9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97,4</w:t>
            </w:r>
          </w:p>
        </w:tc>
      </w:tr>
    </w:tbl>
    <w:p w:rsidR="00CD0F9F" w:rsidRPr="001F2C08" w:rsidRDefault="00CD0F9F">
      <w:pPr>
        <w:pStyle w:val="a4"/>
        <w:shd w:val="clear" w:color="auto" w:fill="auto"/>
        <w:spacing w:after="0" w:line="240" w:lineRule="auto"/>
        <w:ind w:right="-1" w:firstLine="9"/>
        <w:jc w:val="both"/>
        <w:rPr>
          <w:rStyle w:val="a3"/>
          <w:rFonts w:ascii="Arial" w:eastAsia="Calibri" w:hAnsi="Arial" w:cs="Arial"/>
          <w:color w:val="000000"/>
          <w:sz w:val="22"/>
          <w:szCs w:val="22"/>
        </w:rPr>
      </w:pPr>
    </w:p>
    <w:sectPr w:rsidR="00CD0F9F" w:rsidRPr="001F2C08" w:rsidSect="001F2C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79D"/>
    <w:rsid w:val="0016123F"/>
    <w:rsid w:val="001F2C08"/>
    <w:rsid w:val="0028179D"/>
    <w:rsid w:val="00287EED"/>
    <w:rsid w:val="004E2F4D"/>
    <w:rsid w:val="00527F15"/>
    <w:rsid w:val="009209DF"/>
    <w:rsid w:val="00AB176D"/>
    <w:rsid w:val="00CD0F9F"/>
    <w:rsid w:val="00E630D8"/>
    <w:rsid w:val="00F26526"/>
    <w:rsid w:val="00F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817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8179D"/>
    <w:pPr>
      <w:widowControl w:val="0"/>
      <w:shd w:val="clear" w:color="auto" w:fill="FFFFFF"/>
      <w:spacing w:after="60" w:line="485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+ Курсив"/>
    <w:basedOn w:val="a3"/>
    <w:rsid w:val="0028179D"/>
    <w:rPr>
      <w:i/>
      <w:iCs/>
    </w:rPr>
  </w:style>
  <w:style w:type="character" w:customStyle="1" w:styleId="1">
    <w:name w:val="Основной текст Знак1"/>
    <w:basedOn w:val="a0"/>
    <w:link w:val="a4"/>
    <w:uiPriority w:val="99"/>
    <w:semiHidden/>
    <w:rsid w:val="0028179D"/>
  </w:style>
  <w:style w:type="paragraph" w:styleId="a6">
    <w:name w:val="Balloon Text"/>
    <w:basedOn w:val="a"/>
    <w:link w:val="a7"/>
    <w:uiPriority w:val="99"/>
    <w:semiHidden/>
    <w:unhideWhenUsed/>
    <w:rsid w:val="002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817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5D3A-0208-4C55-9DF8-DFF3C44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2017-06-05T07:56:00Z</cp:lastPrinted>
  <dcterms:created xsi:type="dcterms:W3CDTF">2017-06-05T06:35:00Z</dcterms:created>
  <dcterms:modified xsi:type="dcterms:W3CDTF">2017-06-05T07:58:00Z</dcterms:modified>
</cp:coreProperties>
</file>